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E9" w:rsidRPr="00CE70E4" w:rsidRDefault="009413E9" w:rsidP="009413E9">
      <w:pPr>
        <w:pStyle w:val="Normal-BoYazlar"/>
        <w:rPr>
          <w:b/>
          <w:sz w:val="24"/>
        </w:rPr>
      </w:pPr>
      <w:bookmarkStart w:id="0" w:name="_Toc518600228"/>
      <w:r w:rsidRPr="007E7A9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E72455" wp14:editId="7B69CD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12" name="Resi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CE70E4">
        <w:rPr>
          <w:b/>
          <w:sz w:val="24"/>
        </w:rPr>
        <w:t xml:space="preserve">T. C. </w:t>
      </w:r>
    </w:p>
    <w:p w:rsidR="009413E9" w:rsidRPr="00CE70E4" w:rsidRDefault="009413E9" w:rsidP="009413E9">
      <w:pPr>
        <w:pStyle w:val="Normal-BoYazlar"/>
        <w:rPr>
          <w:b/>
          <w:caps/>
          <w:spacing w:val="20"/>
          <w:sz w:val="24"/>
        </w:rPr>
      </w:pPr>
      <w:r w:rsidRPr="00CE70E4">
        <w:rPr>
          <w:b/>
          <w:caps/>
          <w:spacing w:val="20"/>
          <w:sz w:val="24"/>
        </w:rPr>
        <w:t>ESKİŞEHİR Osmangazİ Ünİversİtesİ</w:t>
      </w:r>
    </w:p>
    <w:p w:rsidR="002240FC" w:rsidRPr="002240FC" w:rsidRDefault="002240FC" w:rsidP="002240FC">
      <w:pPr>
        <w:suppressLineNumbers/>
        <w:jc w:val="center"/>
        <w:rPr>
          <w:rFonts w:cs="Calibri"/>
          <w:b/>
          <w:szCs w:val="20"/>
        </w:rPr>
      </w:pPr>
      <w:r w:rsidRPr="002240FC">
        <w:rPr>
          <w:rFonts w:cs="Calibri"/>
          <w:b/>
          <w:szCs w:val="20"/>
        </w:rPr>
        <w:t>İNSAN VE TOPLUM BİLİMLERİ FAKÜLTESİ</w:t>
      </w:r>
    </w:p>
    <w:p w:rsidR="009413E9" w:rsidRPr="00CE70E4" w:rsidRDefault="009413E9" w:rsidP="009413E9">
      <w:pPr>
        <w:pStyle w:val="Normal-BoYazlar"/>
        <w:rPr>
          <w:b/>
          <w:sz w:val="24"/>
        </w:rPr>
      </w:pPr>
      <w:r>
        <w:rPr>
          <w:b/>
          <w:sz w:val="24"/>
        </w:rPr>
        <w:t>Ortak</w:t>
      </w:r>
      <w:r w:rsidRPr="00CE70E4">
        <w:rPr>
          <w:b/>
          <w:sz w:val="24"/>
        </w:rPr>
        <w:t xml:space="preserve"> Ders Bilgi Formu</w:t>
      </w:r>
    </w:p>
    <w:p w:rsidR="009413E9" w:rsidRPr="007E7A95" w:rsidRDefault="009413E9" w:rsidP="009413E9">
      <w:pPr>
        <w:outlineLvl w:val="0"/>
        <w:rPr>
          <w:b/>
          <w:sz w:val="20"/>
          <w:szCs w:val="20"/>
        </w:rPr>
      </w:pPr>
    </w:p>
    <w:tbl>
      <w:tblPr>
        <w:tblW w:w="225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087"/>
      </w:tblGrid>
      <w:tr w:rsidR="009413E9" w:rsidRPr="007E7A95" w:rsidTr="000E47C1">
        <w:tc>
          <w:tcPr>
            <w:tcW w:w="1167" w:type="dxa"/>
            <w:vAlign w:val="center"/>
          </w:tcPr>
          <w:p w:rsidR="009413E9" w:rsidRPr="007E7A95" w:rsidRDefault="009413E9" w:rsidP="000E47C1">
            <w:pPr>
              <w:pStyle w:val="AralkYok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DÖNEM</w:t>
            </w:r>
          </w:p>
        </w:tc>
        <w:tc>
          <w:tcPr>
            <w:tcW w:w="1087" w:type="dxa"/>
            <w:vAlign w:val="center"/>
          </w:tcPr>
          <w:p w:rsidR="009413E9" w:rsidRPr="007E7A95" w:rsidRDefault="009413E9" w:rsidP="000E47C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</w:t>
            </w:r>
          </w:p>
        </w:tc>
      </w:tr>
    </w:tbl>
    <w:p w:rsidR="009413E9" w:rsidRPr="007E7A95" w:rsidRDefault="009413E9" w:rsidP="009413E9">
      <w:pPr>
        <w:jc w:val="right"/>
        <w:outlineLvl w:val="0"/>
        <w:rPr>
          <w:b/>
          <w:sz w:val="20"/>
          <w:szCs w:val="20"/>
        </w:rPr>
      </w:pPr>
    </w:p>
    <w:tbl>
      <w:tblPr>
        <w:tblW w:w="984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5"/>
        <w:gridCol w:w="2760"/>
        <w:gridCol w:w="1560"/>
        <w:gridCol w:w="3698"/>
      </w:tblGrid>
      <w:tr w:rsidR="009413E9" w:rsidRPr="007E7A95" w:rsidTr="000E47C1">
        <w:trPr>
          <w:trHeight w:val="50"/>
        </w:trPr>
        <w:tc>
          <w:tcPr>
            <w:tcW w:w="1825" w:type="dxa"/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2760" w:type="dxa"/>
            <w:vAlign w:val="center"/>
          </w:tcPr>
          <w:p w:rsidR="009413E9" w:rsidRPr="007E7A95" w:rsidRDefault="0041279B" w:rsidP="002240FC">
            <w:pPr>
              <w:rPr>
                <w:sz w:val="20"/>
                <w:szCs w:val="20"/>
              </w:rPr>
            </w:pPr>
            <w:hyperlink r:id="rId5" w:history="1">
              <w:proofErr w:type="gramStart"/>
              <w:r>
                <w:rPr>
                  <w:rStyle w:val="Kpr"/>
                  <w:rFonts w:ascii="Helvetica" w:hAnsi="Helvetica" w:cs="Helvetica"/>
                  <w:color w:val="23527C"/>
                  <w:shd w:val="clear" w:color="auto" w:fill="FFFFFF"/>
                </w:rPr>
                <w:t>831011001</w:t>
              </w:r>
              <w:proofErr w:type="gramEnd"/>
            </w:hyperlink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3698" w:type="dxa"/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bookmarkStart w:id="2" w:name="İNGİLİZCE_I"/>
            <w:bookmarkStart w:id="3" w:name="BEDENEĞİTİMİI"/>
            <w:r>
              <w:rPr>
                <w:sz w:val="20"/>
                <w:szCs w:val="20"/>
              </w:rPr>
              <w:t>BEDEN EĞİTİMİ I</w:t>
            </w:r>
            <w:bookmarkEnd w:id="2"/>
            <w:bookmarkEnd w:id="3"/>
          </w:p>
        </w:tc>
      </w:tr>
    </w:tbl>
    <w:p w:rsidR="009413E9" w:rsidRPr="007E7A95" w:rsidRDefault="009413E9" w:rsidP="009413E9">
      <w:pPr>
        <w:outlineLvl w:val="0"/>
        <w:rPr>
          <w:sz w:val="20"/>
          <w:szCs w:val="20"/>
        </w:rPr>
      </w:pPr>
      <w:r w:rsidRPr="007E7A95">
        <w:rPr>
          <w:b/>
          <w:sz w:val="20"/>
          <w:szCs w:val="20"/>
        </w:rPr>
        <w:t xml:space="preserve">                                                   </w:t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  <w:t xml:space="preserve">      </w:t>
      </w:r>
    </w:p>
    <w:tbl>
      <w:tblPr>
        <w:tblW w:w="5441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843"/>
        <w:gridCol w:w="716"/>
        <w:gridCol w:w="407"/>
        <w:gridCol w:w="703"/>
        <w:gridCol w:w="661"/>
        <w:gridCol w:w="695"/>
        <w:gridCol w:w="252"/>
        <w:gridCol w:w="523"/>
        <w:gridCol w:w="41"/>
        <w:gridCol w:w="1527"/>
        <w:gridCol w:w="773"/>
        <w:gridCol w:w="539"/>
        <w:gridCol w:w="903"/>
      </w:tblGrid>
      <w:tr w:rsidR="009413E9" w:rsidRPr="007E7A95" w:rsidTr="000E47C1">
        <w:trPr>
          <w:trHeight w:val="383"/>
        </w:trPr>
        <w:tc>
          <w:tcPr>
            <w:tcW w:w="6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YARIYIL</w:t>
            </w:r>
          </w:p>
          <w:p w:rsidR="009413E9" w:rsidRPr="007E7A95" w:rsidRDefault="009413E9" w:rsidP="000E47C1">
            <w:pPr>
              <w:rPr>
                <w:sz w:val="20"/>
                <w:szCs w:val="20"/>
              </w:rPr>
            </w:pPr>
          </w:p>
        </w:tc>
        <w:tc>
          <w:tcPr>
            <w:tcW w:w="1692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2671" w:type="pct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</w:t>
            </w:r>
          </w:p>
        </w:tc>
      </w:tr>
      <w:tr w:rsidR="009413E9" w:rsidRPr="007E7A95" w:rsidTr="000E47C1">
        <w:trPr>
          <w:trHeight w:val="382"/>
        </w:trPr>
        <w:tc>
          <w:tcPr>
            <w:tcW w:w="63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7A95">
              <w:rPr>
                <w:b/>
                <w:sz w:val="20"/>
                <w:szCs w:val="20"/>
              </w:rPr>
              <w:t>Laboratuar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DİLİ</w:t>
            </w:r>
          </w:p>
        </w:tc>
      </w:tr>
      <w:tr w:rsidR="009413E9" w:rsidRPr="007E7A95" w:rsidTr="000E47C1">
        <w:trPr>
          <w:trHeight w:val="367"/>
        </w:trPr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ZORUNLU (</w:t>
            </w:r>
            <w:r w:rsidRPr="007E7A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)  SEÇMELİ ( X</w:t>
            </w:r>
            <w:r w:rsidRPr="007E7A95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</w:pPr>
            <w:r w:rsidRPr="007E7A95">
              <w:t>Türkçe</w:t>
            </w:r>
          </w:p>
        </w:tc>
      </w:tr>
      <w:tr w:rsidR="009413E9" w:rsidRPr="007E7A95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9413E9" w:rsidRPr="007E7A95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430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İstatistik</w:t>
            </w:r>
          </w:p>
        </w:tc>
        <w:tc>
          <w:tcPr>
            <w:tcW w:w="125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1191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Bilgisayar</w:t>
            </w:r>
          </w:p>
        </w:tc>
        <w:tc>
          <w:tcPr>
            <w:tcW w:w="1126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Sosyal Bilimler</w:t>
            </w:r>
          </w:p>
        </w:tc>
      </w:tr>
      <w:tr w:rsidR="009413E9" w:rsidRPr="007E7A95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143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13E9" w:rsidRPr="007E7A95" w:rsidTr="000E47C1">
        <w:trPr>
          <w:trHeight w:val="324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9413E9" w:rsidRPr="007E7A95" w:rsidTr="000E47C1">
        <w:tc>
          <w:tcPr>
            <w:tcW w:w="1994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1083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190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%</w:t>
            </w: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Ara Sınav 1</w:t>
            </w:r>
          </w:p>
        </w:tc>
        <w:tc>
          <w:tcPr>
            <w:tcW w:w="119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  <w:highlight w:val="yellow"/>
              </w:rPr>
            </w:pPr>
            <w:r w:rsidRPr="00604D27">
              <w:rPr>
                <w:sz w:val="20"/>
                <w:szCs w:val="20"/>
              </w:rPr>
              <w:t>40</w:t>
            </w: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Ara Sınav 2</w:t>
            </w:r>
          </w:p>
        </w:tc>
        <w:tc>
          <w:tcPr>
            <w:tcW w:w="119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Kısa Sınav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Ödev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Proje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Rapor</w:t>
            </w:r>
          </w:p>
        </w:tc>
        <w:tc>
          <w:tcPr>
            <w:tcW w:w="119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9413E9" w:rsidRPr="007E7A95" w:rsidTr="000E47C1">
        <w:tc>
          <w:tcPr>
            <w:tcW w:w="1994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Diğer (</w:t>
            </w:r>
            <w:proofErr w:type="gramStart"/>
            <w:r w:rsidRPr="007E7A95">
              <w:rPr>
                <w:sz w:val="20"/>
                <w:szCs w:val="20"/>
              </w:rPr>
              <w:t>………</w:t>
            </w:r>
            <w:proofErr w:type="gramEnd"/>
            <w:r w:rsidRPr="007E7A95">
              <w:rPr>
                <w:sz w:val="20"/>
                <w:szCs w:val="20"/>
              </w:rPr>
              <w:t>)</w:t>
            </w:r>
          </w:p>
        </w:tc>
        <w:tc>
          <w:tcPr>
            <w:tcW w:w="1190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9413E9" w:rsidRPr="007E7A95" w:rsidTr="000E47C1">
        <w:trPr>
          <w:trHeight w:val="392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1083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</w:p>
        </w:tc>
        <w:tc>
          <w:tcPr>
            <w:tcW w:w="1190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13E9" w:rsidRPr="007E7A95" w:rsidTr="000E47C1">
        <w:trPr>
          <w:trHeight w:val="447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VARSA ÖNERİLEN ÖNKOŞUL(LAR)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</w:p>
        </w:tc>
      </w:tr>
      <w:tr w:rsidR="009413E9" w:rsidRPr="007E7A95" w:rsidTr="000E47C1">
        <w:trPr>
          <w:trHeight w:val="447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 xml:space="preserve">Beden Eğitimi I    </w:t>
            </w:r>
          </w:p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 xml:space="preserve">Beden Eğitimi; Spor </w:t>
            </w:r>
            <w:proofErr w:type="gramStart"/>
            <w:r w:rsidRPr="00604D27">
              <w:rPr>
                <w:sz w:val="20"/>
                <w:szCs w:val="20"/>
              </w:rPr>
              <w:t>branşları</w:t>
            </w:r>
            <w:proofErr w:type="gramEnd"/>
            <w:r w:rsidRPr="00604D27">
              <w:rPr>
                <w:sz w:val="20"/>
                <w:szCs w:val="20"/>
              </w:rPr>
              <w:t>; İnsan gelişimde oyunlar ve Beden Eğitiminin rolü;</w:t>
            </w:r>
          </w:p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Sağlıklı olma; İnsan fizyolojisi; sağlık ve ilk yardım; jimnastik malzemeleri ve kullanımı.</w:t>
            </w:r>
          </w:p>
        </w:tc>
      </w:tr>
      <w:tr w:rsidR="009413E9" w:rsidRPr="007E7A95" w:rsidTr="000E47C1">
        <w:trPr>
          <w:trHeight w:val="426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Ders düzeni ile ilgili bilgi edinebilme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Atatürk ve düşünürlerin beden eğitimi ve spor konusunda söyledikleri sözleri açıklaya bilme.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Bütün organ ve sistemleri seviyesine uygun olarak çalıştırabilme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Sinir, kas ve eklem koordinasyonunu geliştirebilme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 xml:space="preserve">Beden eğitimi ve sporla ilgili temel </w:t>
            </w:r>
            <w:proofErr w:type="gramStart"/>
            <w:r w:rsidRPr="00604D27">
              <w:rPr>
                <w:sz w:val="20"/>
                <w:szCs w:val="20"/>
              </w:rPr>
              <w:t>bilgi ,beceri</w:t>
            </w:r>
            <w:proofErr w:type="gramEnd"/>
            <w:r w:rsidRPr="00604D27">
              <w:rPr>
                <w:sz w:val="20"/>
                <w:szCs w:val="20"/>
              </w:rPr>
              <w:t>, tavır ve alışkanlıklar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Edinebilme.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Görev ve sorumluluk alma, lidere uyma ve liderlik yapabilme.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Dostça oynama ve yarışma, kazananı takdir etme kaybetmeyi kabullenme hile ve haksızlığın karşısında olabilme.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Spor araç ve tesisleri hakkında bilgi sahibi olma ve bunları gerektiği gibi kullanabilme.</w:t>
            </w:r>
          </w:p>
          <w:p w:rsidR="009413E9" w:rsidRPr="00604D27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Kendine güven duyma, yerinde ve çabuk karar verebilme.</w:t>
            </w:r>
          </w:p>
          <w:p w:rsidR="009413E9" w:rsidRPr="007E7A95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Beden eğitimi ve sporun sağlığımıza yararlarını kavrayarak, serbest zamanlarını spor faaliyetleriyle değerlendirmeye istekli olabilme.</w:t>
            </w:r>
          </w:p>
        </w:tc>
      </w:tr>
      <w:tr w:rsidR="009413E9" w:rsidRPr="007E7A95" w:rsidTr="000E47C1">
        <w:trPr>
          <w:trHeight w:val="518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MESLEK EĞİTİMİNİ SAĞLAMAYA YÖNELİK KATKISI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</w:p>
        </w:tc>
      </w:tr>
      <w:tr w:rsidR="009413E9" w:rsidRPr="007E7A95" w:rsidTr="000E47C1">
        <w:trPr>
          <w:trHeight w:val="518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lastRenderedPageBreak/>
              <w:t>DERSİN ÖĞRENİM ÇIKTILARI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604D27" w:rsidRDefault="009413E9" w:rsidP="000E47C1">
            <w:pPr>
              <w:tabs>
                <w:tab w:val="left" w:pos="780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Sağlıklı,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mutlu,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 xml:space="preserve">fiziksel ve ruhsal yönden gelişmiş, kendini ifade edebilen, kendine </w:t>
            </w:r>
            <w:proofErr w:type="gramStart"/>
            <w:r w:rsidRPr="00604D27">
              <w:rPr>
                <w:sz w:val="20"/>
                <w:szCs w:val="20"/>
              </w:rPr>
              <w:t>güvenen  dostça</w:t>
            </w:r>
            <w:proofErr w:type="gramEnd"/>
            <w:r w:rsidRPr="00604D27">
              <w:rPr>
                <w:sz w:val="20"/>
                <w:szCs w:val="20"/>
              </w:rPr>
              <w:t xml:space="preserve"> yarışma duygusuna sahip bireyler yetiştirebilmek.</w:t>
            </w:r>
          </w:p>
          <w:p w:rsidR="009413E9" w:rsidRPr="007E7A95" w:rsidRDefault="009413E9" w:rsidP="000E47C1">
            <w:pPr>
              <w:tabs>
                <w:tab w:val="left" w:pos="7800"/>
              </w:tabs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Beden Eğitimi, bireyin gereksinmelerine dayanır. Hareket, en temel gereksinme olarak kabul edilir. Fiziksel etkinlik, yaşamak için gereklidir. Durağan modern yaşam, bu bağlamda beden eğitimini daha önemli kılar.</w:t>
            </w:r>
          </w:p>
        </w:tc>
      </w:tr>
      <w:tr w:rsidR="009413E9" w:rsidRPr="007E7A95" w:rsidTr="000E47C1">
        <w:trPr>
          <w:trHeight w:val="518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ÖĞRETİM YÖNTEM VE TEKNİKLERİ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A7098" w:rsidRDefault="009413E9" w:rsidP="000E47C1">
            <w:pPr>
              <w:tabs>
                <w:tab w:val="left" w:pos="7800"/>
              </w:tabs>
              <w:rPr>
                <w:sz w:val="20"/>
                <w:szCs w:val="20"/>
              </w:rPr>
            </w:pPr>
            <w:r w:rsidRPr="007A7098">
              <w:rPr>
                <w:sz w:val="20"/>
                <w:szCs w:val="20"/>
              </w:rPr>
              <w:t>Anlatım</w:t>
            </w:r>
          </w:p>
        </w:tc>
      </w:tr>
      <w:tr w:rsidR="009413E9" w:rsidRPr="007E7A95" w:rsidTr="000E47C1">
        <w:trPr>
          <w:trHeight w:val="540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outlineLvl w:val="3"/>
              <w:rPr>
                <w:bCs/>
                <w:sz w:val="20"/>
                <w:szCs w:val="20"/>
              </w:rPr>
            </w:pPr>
            <w:r w:rsidRPr="00604D27">
              <w:rPr>
                <w:bCs/>
                <w:sz w:val="20"/>
                <w:szCs w:val="20"/>
              </w:rPr>
              <w:t>Okullarda Beden Eğitimi (Hikmet Aracı) 1999</w:t>
            </w:r>
          </w:p>
        </w:tc>
      </w:tr>
      <w:tr w:rsidR="009413E9" w:rsidRPr="007E7A95" w:rsidTr="000E47C1">
        <w:trPr>
          <w:trHeight w:val="540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Beden Eğitimi ve Sporda Temel İlkeler  (</w:t>
            </w:r>
            <w:proofErr w:type="spellStart"/>
            <w:proofErr w:type="gramStart"/>
            <w:r w:rsidRPr="00604D27">
              <w:rPr>
                <w:sz w:val="20"/>
                <w:szCs w:val="20"/>
              </w:rPr>
              <w:t>Yrd.Doç.Dr</w:t>
            </w:r>
            <w:proofErr w:type="gramEnd"/>
            <w:r w:rsidRPr="00604D27">
              <w:rPr>
                <w:sz w:val="20"/>
                <w:szCs w:val="20"/>
              </w:rPr>
              <w:t>.Faruk</w:t>
            </w:r>
            <w:proofErr w:type="spellEnd"/>
            <w:r w:rsidRPr="00604D27">
              <w:rPr>
                <w:sz w:val="20"/>
                <w:szCs w:val="20"/>
              </w:rPr>
              <w:t xml:space="preserve"> Yamaner) 2001</w:t>
            </w:r>
          </w:p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Oyunla Eğitim II (Nurten Aslan) 1982</w:t>
            </w:r>
          </w:p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 xml:space="preserve">Basketbol Teknik-Taktik-Antrenman  </w:t>
            </w:r>
            <w:proofErr w:type="spellStart"/>
            <w:proofErr w:type="gramStart"/>
            <w:r w:rsidRPr="00604D27">
              <w:rPr>
                <w:sz w:val="20"/>
                <w:szCs w:val="20"/>
              </w:rPr>
              <w:t>Prof.Dr.Yaşar</w:t>
            </w:r>
            <w:proofErr w:type="spellEnd"/>
            <w:proofErr w:type="gramEnd"/>
            <w:r w:rsidRPr="00604D27">
              <w:rPr>
                <w:sz w:val="20"/>
                <w:szCs w:val="20"/>
              </w:rPr>
              <w:t xml:space="preserve"> Sevim 1997</w:t>
            </w:r>
          </w:p>
        </w:tc>
      </w:tr>
      <w:tr w:rsidR="009413E9" w:rsidRPr="007E7A95" w:rsidTr="000E47C1">
        <w:trPr>
          <w:trHeight w:val="520"/>
        </w:trPr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30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</w:p>
        </w:tc>
      </w:tr>
    </w:tbl>
    <w:p w:rsidR="009413E9" w:rsidRDefault="009413E9" w:rsidP="009413E9">
      <w:pPr>
        <w:rPr>
          <w:sz w:val="20"/>
          <w:szCs w:val="20"/>
        </w:rPr>
      </w:pPr>
    </w:p>
    <w:p w:rsidR="009413E9" w:rsidRDefault="009413E9" w:rsidP="009413E9">
      <w:pPr>
        <w:rPr>
          <w:sz w:val="20"/>
          <w:szCs w:val="20"/>
        </w:rPr>
      </w:pPr>
    </w:p>
    <w:tbl>
      <w:tblPr>
        <w:tblW w:w="5409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866"/>
      </w:tblGrid>
      <w:tr w:rsidR="009413E9" w:rsidRPr="007E7A95" w:rsidTr="000E47C1">
        <w:trPr>
          <w:trHeight w:val="51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13E9" w:rsidRPr="007E7A95" w:rsidRDefault="009413E9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4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13E9" w:rsidRPr="007E7A95" w:rsidRDefault="009413E9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İŞLENEN KONULAR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 xml:space="preserve">Beden Eğitimi ders konuları hakkında genel bilgi verilmesi ve beden eğitiminin tanımı, spor </w:t>
            </w:r>
            <w:proofErr w:type="gramStart"/>
            <w:r w:rsidRPr="00604D27">
              <w:rPr>
                <w:sz w:val="20"/>
                <w:szCs w:val="20"/>
              </w:rPr>
              <w:t>branşları</w:t>
            </w:r>
            <w:proofErr w:type="gramEnd"/>
            <w:r w:rsidRPr="00604D27">
              <w:rPr>
                <w:sz w:val="20"/>
                <w:szCs w:val="20"/>
              </w:rPr>
              <w:t>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2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eklem ve kas gruplarını yumuşatıcı çevirmeler, Basketbol sahası ve oyun kuralları hakkında bilgi verilmesi.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604D27">
              <w:rPr>
                <w:sz w:val="20"/>
                <w:szCs w:val="20"/>
              </w:rPr>
              <w:t>Mendil kapmaca oyunu.</w:t>
            </w:r>
            <w:proofErr w:type="gramEnd"/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3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eklem ve kas gruplarını yumuşatıcı çevirmeler, sakatlanan sporcuya yapılacak ilk yardım.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Basketbol da temel duruş,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top sürme ve pas çalışmaları ve kırmızı-beyaz oyunu.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4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proofErr w:type="spellStart"/>
            <w:r w:rsidRPr="00604D27">
              <w:rPr>
                <w:sz w:val="20"/>
                <w:szCs w:val="20"/>
              </w:rPr>
              <w:t>İnterval</w:t>
            </w:r>
            <w:proofErr w:type="spellEnd"/>
            <w:r w:rsidRPr="00604D27">
              <w:rPr>
                <w:sz w:val="20"/>
                <w:szCs w:val="20"/>
              </w:rPr>
              <w:t xml:space="preserve"> çalışması,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eklem ve kas gruplarını esnetici ve güçlendirici çalışmalar</w:t>
            </w:r>
            <w:r>
              <w:rPr>
                <w:sz w:val="20"/>
                <w:szCs w:val="20"/>
              </w:rPr>
              <w:t xml:space="preserve">, </w:t>
            </w:r>
            <w:r w:rsidRPr="00604D27">
              <w:rPr>
                <w:sz w:val="20"/>
                <w:szCs w:val="20"/>
              </w:rPr>
              <w:t>İnsan gelişimde beden eğitimi ve oyunların rolü basketbol da top sürme ve turnikeye çıkış. Yağ satarım bal satarım oyunu.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5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proofErr w:type="gramStart"/>
            <w:r w:rsidRPr="00604D27">
              <w:rPr>
                <w:sz w:val="20"/>
                <w:szCs w:val="20"/>
              </w:rPr>
              <w:t>Atatürk ve düşünürlerin spor konusuyla ilgili sözleri ve açıklaması.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Pr="00604D27">
              <w:rPr>
                <w:sz w:val="20"/>
                <w:szCs w:val="20"/>
              </w:rPr>
              <w:t>Altılı istasyon çalışması,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Bas</w:t>
            </w:r>
            <w:r>
              <w:rPr>
                <w:sz w:val="20"/>
                <w:szCs w:val="20"/>
              </w:rPr>
              <w:t>ketbol</w:t>
            </w:r>
            <w:r w:rsidRPr="00604D27">
              <w:rPr>
                <w:sz w:val="20"/>
                <w:szCs w:val="20"/>
              </w:rPr>
              <w:t>da hareketli paslaşma ve basit oyun kuralları.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Top sürme ve engel geçme yarışması.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6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b/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eklem ve kas gruplarını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Voleybol da paslaşma ve oyun kuralları hakkında bilgi verilmesi.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604D27">
              <w:rPr>
                <w:sz w:val="20"/>
                <w:szCs w:val="20"/>
              </w:rPr>
              <w:t>Köşe kapmaca oyunu.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Arasınav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7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basit top oyunları,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eklem ve kas gruplarını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Sporun sağlığımız açısından faydaları nelerdir.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Voleybolda paslaşma ve servis atışı, sahaya dizilmeler ve dönüş.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Yakan top </w:t>
            </w:r>
            <w:r w:rsidRPr="00604D27">
              <w:rPr>
                <w:sz w:val="20"/>
                <w:szCs w:val="20"/>
              </w:rPr>
              <w:t>oyunu.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Arasınav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8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basit top oyunları,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eklem ve kas gruplarını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sağlıklı olma ve dengeli kas gelişimi için neler yapmalıyız,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Futbol sahası ve oyun kuralları hakkında genel bilgi verilmesi,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durdum kaç oyunu.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9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eklem ve kas gruplarının 2.dereceden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 xml:space="preserve">İnsan fizyolojisi </w:t>
            </w:r>
            <w:proofErr w:type="spellStart"/>
            <w:r w:rsidRPr="00604D27">
              <w:rPr>
                <w:sz w:val="20"/>
                <w:szCs w:val="20"/>
              </w:rPr>
              <w:t>hk</w:t>
            </w:r>
            <w:proofErr w:type="spellEnd"/>
            <w:r w:rsidRPr="00604D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604D27">
              <w:rPr>
                <w:sz w:val="20"/>
                <w:szCs w:val="20"/>
              </w:rPr>
              <w:t>bilgi</w:t>
            </w:r>
            <w:proofErr w:type="gramEnd"/>
            <w:r w:rsidRPr="00604D27">
              <w:rPr>
                <w:sz w:val="20"/>
                <w:szCs w:val="20"/>
              </w:rPr>
              <w:t xml:space="preserve"> verilmesi (Kas sistemi ve kaslarda enerji oluşumu),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futbolda pas çalışması ve top sürme.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Futbolda on pas oyunu.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10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Germe egzersizleri, orta mesafeli koşular hakkında bilgi verilmesi,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eklem ve kas gruplarının anlatılması.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 xml:space="preserve">futbolda penaltı ve </w:t>
            </w:r>
            <w:proofErr w:type="gramStart"/>
            <w:r w:rsidRPr="00604D27">
              <w:rPr>
                <w:sz w:val="20"/>
                <w:szCs w:val="20"/>
              </w:rPr>
              <w:t>korner</w:t>
            </w:r>
            <w:proofErr w:type="gramEnd"/>
            <w:r w:rsidRPr="00604D27">
              <w:rPr>
                <w:sz w:val="20"/>
                <w:szCs w:val="20"/>
              </w:rPr>
              <w:t xml:space="preserve"> atışı. Tavşan kaç tazı tut oyunu.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11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proofErr w:type="spellStart"/>
            <w:r w:rsidRPr="00604D27">
              <w:rPr>
                <w:sz w:val="20"/>
                <w:szCs w:val="20"/>
              </w:rPr>
              <w:t>İnterval</w:t>
            </w:r>
            <w:proofErr w:type="spellEnd"/>
            <w:r w:rsidRPr="00604D27">
              <w:rPr>
                <w:sz w:val="20"/>
                <w:szCs w:val="20"/>
              </w:rPr>
              <w:t xml:space="preserve"> çalışması, eklem ve kas gruplarının 2.dereceden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jimnastik malzemeleri ve kullanımı,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futbolda savunma ve hücum pozisyonları(</w:t>
            </w:r>
            <w:proofErr w:type="gramStart"/>
            <w:r w:rsidRPr="00604D27">
              <w:rPr>
                <w:sz w:val="20"/>
                <w:szCs w:val="20"/>
              </w:rPr>
              <w:t>4,4,2</w:t>
            </w:r>
            <w:proofErr w:type="gramEnd"/>
            <w:r w:rsidRPr="00604D27">
              <w:rPr>
                <w:sz w:val="20"/>
                <w:szCs w:val="20"/>
              </w:rPr>
              <w:t xml:space="preserve"> ve 3,5,2) İstop oyunu. 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12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basit top oyunları,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eklem ve kas gruplarını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jimnastikte yapılacak yardım şekilleri ve basamaklamanın yapılması,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sınıf içi maçlar.(Basketbol)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13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Hafif tempolu koşular, basit top oyunları,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eklem ve kas gruplarını çalıştırılması,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sporda masaj nasıl yapılmalıdır ve çeşitleri hakkında bilgi. Sınıf içi maçlar.(Voleybol)</w:t>
            </w:r>
          </w:p>
        </w:tc>
      </w:tr>
      <w:tr w:rsidR="009413E9" w:rsidRPr="007E7A95" w:rsidTr="000E47C1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14</w:t>
            </w:r>
          </w:p>
        </w:tc>
        <w:tc>
          <w:tcPr>
            <w:tcW w:w="4532" w:type="pct"/>
          </w:tcPr>
          <w:p w:rsidR="009413E9" w:rsidRPr="00604D27" w:rsidRDefault="009413E9" w:rsidP="000E47C1">
            <w:pPr>
              <w:rPr>
                <w:sz w:val="20"/>
                <w:szCs w:val="20"/>
              </w:rPr>
            </w:pPr>
            <w:r w:rsidRPr="00604D27">
              <w:rPr>
                <w:sz w:val="20"/>
                <w:szCs w:val="20"/>
              </w:rPr>
              <w:t>Germe egzersizleri,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Olimpiyatlar hakkında bilgi,</w:t>
            </w:r>
            <w:r>
              <w:rPr>
                <w:sz w:val="20"/>
                <w:szCs w:val="20"/>
              </w:rPr>
              <w:t xml:space="preserve"> </w:t>
            </w:r>
            <w:r w:rsidRPr="00604D27">
              <w:rPr>
                <w:sz w:val="20"/>
                <w:szCs w:val="20"/>
              </w:rPr>
              <w:t>sınıf içi maçlar.(futbol)</w:t>
            </w:r>
          </w:p>
        </w:tc>
      </w:tr>
      <w:tr w:rsidR="009413E9" w:rsidRPr="007E7A95" w:rsidTr="000E47C1">
        <w:trPr>
          <w:trHeight w:val="322"/>
        </w:trPr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13E9" w:rsidRPr="007E7A95" w:rsidRDefault="009413E9" w:rsidP="000E47C1">
            <w:pPr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15,16</w:t>
            </w:r>
          </w:p>
        </w:tc>
        <w:tc>
          <w:tcPr>
            <w:tcW w:w="4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413E9" w:rsidRPr="007E7A95" w:rsidRDefault="009413E9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Dönem Sonu Sınavı</w:t>
            </w:r>
          </w:p>
        </w:tc>
      </w:tr>
    </w:tbl>
    <w:p w:rsidR="009413E9" w:rsidRDefault="009413E9" w:rsidP="009413E9">
      <w:pPr>
        <w:rPr>
          <w:sz w:val="20"/>
          <w:szCs w:val="20"/>
        </w:rPr>
      </w:pPr>
    </w:p>
    <w:p w:rsidR="009413E9" w:rsidRPr="007E7A95" w:rsidRDefault="009413E9" w:rsidP="009413E9">
      <w:pPr>
        <w:rPr>
          <w:sz w:val="20"/>
          <w:szCs w:val="20"/>
        </w:rPr>
      </w:pPr>
    </w:p>
    <w:p w:rsidR="009413E9" w:rsidRDefault="009413E9" w:rsidP="009413E9">
      <w:pPr>
        <w:rPr>
          <w:sz w:val="20"/>
          <w:szCs w:val="20"/>
        </w:rPr>
      </w:pPr>
    </w:p>
    <w:p w:rsidR="009413E9" w:rsidRPr="007E7A95" w:rsidRDefault="009413E9" w:rsidP="009413E9">
      <w:pPr>
        <w:rPr>
          <w:sz w:val="20"/>
          <w:szCs w:val="20"/>
        </w:rPr>
      </w:pPr>
    </w:p>
    <w:p w:rsidR="004E04A3" w:rsidRDefault="009413E9" w:rsidP="009413E9">
      <w:pPr>
        <w:spacing w:line="360" w:lineRule="auto"/>
      </w:pPr>
      <w:r>
        <w:rPr>
          <w:b/>
          <w:sz w:val="20"/>
          <w:szCs w:val="20"/>
        </w:rPr>
        <w:t>Dersi veren</w:t>
      </w:r>
      <w:r w:rsidRPr="007E7A95">
        <w:rPr>
          <w:b/>
          <w:sz w:val="20"/>
          <w:szCs w:val="20"/>
        </w:rPr>
        <w:t xml:space="preserve"> Kişi(</w:t>
      </w:r>
      <w:proofErr w:type="spellStart"/>
      <w:r w:rsidRPr="007E7A95">
        <w:rPr>
          <w:b/>
          <w:sz w:val="20"/>
          <w:szCs w:val="20"/>
        </w:rPr>
        <w:t>ler</w:t>
      </w:r>
      <w:proofErr w:type="spellEnd"/>
      <w:r w:rsidRPr="007E7A95">
        <w:rPr>
          <w:b/>
          <w:sz w:val="20"/>
          <w:szCs w:val="20"/>
        </w:rPr>
        <w:t>):</w:t>
      </w:r>
      <w:r w:rsidR="003C114D">
        <w:rPr>
          <w:b/>
          <w:sz w:val="20"/>
          <w:szCs w:val="20"/>
        </w:rPr>
        <w:tab/>
      </w:r>
      <w:r w:rsidR="003C114D">
        <w:rPr>
          <w:b/>
          <w:sz w:val="20"/>
          <w:szCs w:val="20"/>
        </w:rPr>
        <w:tab/>
      </w:r>
      <w:r w:rsidR="003C114D">
        <w:rPr>
          <w:b/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b/>
          <w:sz w:val="20"/>
          <w:szCs w:val="20"/>
        </w:rPr>
        <w:t>Tarih:</w:t>
      </w:r>
      <w:r>
        <w:rPr>
          <w:b/>
          <w:sz w:val="20"/>
          <w:szCs w:val="20"/>
        </w:rPr>
        <w:t xml:space="preserve"> </w:t>
      </w:r>
    </w:p>
    <w:sectPr w:rsidR="004E04A3" w:rsidSect="0094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E3"/>
    <w:rsid w:val="00087FCE"/>
    <w:rsid w:val="0014387F"/>
    <w:rsid w:val="002240FC"/>
    <w:rsid w:val="003C114D"/>
    <w:rsid w:val="0041279B"/>
    <w:rsid w:val="004E04A3"/>
    <w:rsid w:val="005F41E3"/>
    <w:rsid w:val="0094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F945-89CB-47E8-85D5-102F9B3E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13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9413E9"/>
    <w:pPr>
      <w:suppressLineNumbers/>
      <w:jc w:val="center"/>
    </w:pPr>
    <w:rPr>
      <w:rFonts w:cstheme="minorHAnsi"/>
      <w:sz w:val="20"/>
      <w:szCs w:val="20"/>
    </w:rPr>
  </w:style>
  <w:style w:type="character" w:customStyle="1" w:styleId="Normal-BoYazlarChar">
    <w:name w:val="Normal-BoşYazılar Char"/>
    <w:basedOn w:val="VarsaylanParagrafYazTipi"/>
    <w:link w:val="Normal-BoYazlar"/>
    <w:rsid w:val="009413E9"/>
    <w:rPr>
      <w:rFonts w:ascii="Times New Roman" w:eastAsia="Times New Roman" w:hAnsi="Times New Roman" w:cstheme="minorHAnsi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2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penPage('Lm6VLoHnsfi9cCsYrawLhv+CwuyI7HmlbbfEA02BOl/db01RnQ5BUYLnzlG6WQgPQVs0IxFZH6rtmVmnUSRbwuvNjaUaFkCx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9</cp:revision>
  <dcterms:created xsi:type="dcterms:W3CDTF">2019-08-07T07:37:00Z</dcterms:created>
  <dcterms:modified xsi:type="dcterms:W3CDTF">2022-10-27T08:19:00Z</dcterms:modified>
</cp:coreProperties>
</file>