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E4" w:rsidRPr="003F27E4" w:rsidRDefault="003F27E4" w:rsidP="003F27E4">
      <w:pPr>
        <w:spacing w:after="0" w:line="240" w:lineRule="auto"/>
        <w:jc w:val="center"/>
        <w:outlineLvl w:val="0"/>
        <w:rPr>
          <w:rFonts w:ascii="Times New Roman" w:eastAsia="Times New Roman" w:hAnsi="Times New Roman" w:cs="Cambria"/>
          <w:b/>
          <w:sz w:val="24"/>
          <w:szCs w:val="20"/>
          <w:lang w:eastAsia="tr-TR"/>
        </w:rPr>
      </w:pPr>
      <w:bookmarkStart w:id="0" w:name="_Toc518600230"/>
      <w:r w:rsidRPr="003F27E4">
        <w:rPr>
          <w:rFonts w:ascii="Times New Roman" w:eastAsia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9264" behindDoc="1" locked="0" layoutInCell="1" allowOverlap="1" wp14:anchorId="6470D256" wp14:editId="574224FA">
            <wp:simplePos x="0" y="0"/>
            <wp:positionH relativeFrom="margin">
              <wp:posOffset>-28049</wp:posOffset>
            </wp:positionH>
            <wp:positionV relativeFrom="paragraph">
              <wp:posOffset>167130</wp:posOffset>
            </wp:positionV>
            <wp:extent cx="714375" cy="714375"/>
            <wp:effectExtent l="0" t="0" r="9525" b="9525"/>
            <wp:wrapThrough wrapText="bothSides">
              <wp:wrapPolygon edited="0">
                <wp:start x="0" y="0"/>
                <wp:lineTo x="0" y="21312"/>
                <wp:lineTo x="21312" y="21312"/>
                <wp:lineTo x="21312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SOGÜ_yeni%20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3F27E4">
        <w:rPr>
          <w:rFonts w:ascii="Times New Roman" w:eastAsia="Times New Roman" w:hAnsi="Times New Roman" w:cs="Cambria"/>
          <w:b/>
          <w:sz w:val="24"/>
          <w:szCs w:val="20"/>
          <w:lang w:eastAsia="tr-TR"/>
        </w:rPr>
        <w:t xml:space="preserve">T. C. </w:t>
      </w:r>
    </w:p>
    <w:p w:rsidR="003F27E4" w:rsidRPr="003F27E4" w:rsidRDefault="003F27E4" w:rsidP="003F27E4">
      <w:pPr>
        <w:suppressLineNumbers/>
        <w:spacing w:after="0" w:line="240" w:lineRule="auto"/>
        <w:jc w:val="center"/>
        <w:rPr>
          <w:rFonts w:ascii="Times New Roman" w:eastAsia="Times New Roman" w:hAnsi="Times New Roman" w:cs="Cambria"/>
          <w:b/>
          <w:caps/>
          <w:spacing w:val="20"/>
          <w:sz w:val="24"/>
          <w:szCs w:val="20"/>
          <w:lang w:eastAsia="tr-TR"/>
        </w:rPr>
      </w:pPr>
      <w:r w:rsidRPr="003F27E4">
        <w:rPr>
          <w:rFonts w:ascii="Times New Roman" w:eastAsia="Times New Roman" w:hAnsi="Times New Roman" w:cs="Cambria"/>
          <w:b/>
          <w:caps/>
          <w:spacing w:val="20"/>
          <w:sz w:val="24"/>
          <w:szCs w:val="20"/>
          <w:lang w:eastAsia="tr-TR"/>
        </w:rPr>
        <w:t>ESKİŞEHİR Osmangazİ Ünİversİtesİ</w:t>
      </w:r>
    </w:p>
    <w:p w:rsidR="004345C9" w:rsidRDefault="004345C9" w:rsidP="004345C9">
      <w:pPr>
        <w:pStyle w:val="Normal-BoYazlar"/>
        <w:rPr>
          <w:b/>
          <w:sz w:val="24"/>
        </w:rPr>
      </w:pPr>
      <w:r>
        <w:rPr>
          <w:b/>
          <w:sz w:val="24"/>
        </w:rPr>
        <w:t>İNSAN VE TOPLUM BİLİMLERİ FAKÜLTESİ</w:t>
      </w:r>
    </w:p>
    <w:p w:rsidR="003F27E4" w:rsidRPr="003F27E4" w:rsidRDefault="003F27E4" w:rsidP="003F27E4">
      <w:pPr>
        <w:suppressLineNumbers/>
        <w:spacing w:after="0" w:line="240" w:lineRule="auto"/>
        <w:jc w:val="center"/>
        <w:rPr>
          <w:rFonts w:ascii="Times New Roman" w:eastAsia="Times New Roman" w:hAnsi="Times New Roman" w:cs="Cambria"/>
          <w:b/>
          <w:sz w:val="24"/>
          <w:szCs w:val="20"/>
          <w:lang w:eastAsia="tr-TR"/>
        </w:rPr>
      </w:pPr>
      <w:r w:rsidRPr="003F27E4">
        <w:rPr>
          <w:rFonts w:ascii="Times New Roman" w:eastAsia="Times New Roman" w:hAnsi="Times New Roman" w:cs="Cambria"/>
          <w:b/>
          <w:sz w:val="24"/>
          <w:szCs w:val="20"/>
          <w:lang w:eastAsia="tr-TR"/>
        </w:rPr>
        <w:t>Ortak Ders Bilgi Formu</w:t>
      </w:r>
    </w:p>
    <w:p w:rsidR="003F27E4" w:rsidRPr="003F27E4" w:rsidRDefault="003F27E4" w:rsidP="003F27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2240" w:type="dxa"/>
        <w:tblInd w:w="74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67"/>
        <w:gridCol w:w="1073"/>
      </w:tblGrid>
      <w:tr w:rsidR="003F27E4" w:rsidRPr="003F27E4" w:rsidTr="00370DF6">
        <w:tc>
          <w:tcPr>
            <w:tcW w:w="1167" w:type="dxa"/>
            <w:vAlign w:val="center"/>
          </w:tcPr>
          <w:p w:rsidR="003F27E4" w:rsidRPr="003F27E4" w:rsidRDefault="003F27E4" w:rsidP="003F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1073" w:type="dxa"/>
            <w:vAlign w:val="center"/>
          </w:tcPr>
          <w:p w:rsidR="003F27E4" w:rsidRPr="003F27E4" w:rsidRDefault="003F27E4" w:rsidP="003F27E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GÜZ</w:t>
            </w:r>
          </w:p>
        </w:tc>
      </w:tr>
    </w:tbl>
    <w:p w:rsidR="003F27E4" w:rsidRPr="003F27E4" w:rsidRDefault="003F27E4" w:rsidP="003F27E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984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825"/>
        <w:gridCol w:w="2760"/>
        <w:gridCol w:w="1560"/>
        <w:gridCol w:w="3698"/>
      </w:tblGrid>
      <w:tr w:rsidR="003F27E4" w:rsidRPr="003F27E4" w:rsidTr="00370DF6">
        <w:trPr>
          <w:trHeight w:val="50"/>
        </w:trPr>
        <w:tc>
          <w:tcPr>
            <w:tcW w:w="1825" w:type="dxa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KODU</w:t>
            </w:r>
          </w:p>
        </w:tc>
        <w:tc>
          <w:tcPr>
            <w:tcW w:w="2760" w:type="dxa"/>
            <w:vAlign w:val="center"/>
          </w:tcPr>
          <w:p w:rsidR="003F27E4" w:rsidRPr="003F27E4" w:rsidRDefault="00660E07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hyperlink r:id="rId8" w:history="1">
              <w:r>
                <w:rPr>
                  <w:rStyle w:val="Kpr"/>
                  <w:rFonts w:ascii="Helvetica" w:hAnsi="Helvetica" w:cs="Helvetica"/>
                  <w:color w:val="337AB7"/>
                  <w:shd w:val="clear" w:color="auto" w:fill="FFFFFF"/>
                </w:rPr>
                <w:t>831011004</w:t>
              </w:r>
            </w:hyperlink>
            <w:bookmarkStart w:id="1" w:name="_GoBack"/>
            <w:bookmarkEnd w:id="1"/>
          </w:p>
        </w:tc>
        <w:tc>
          <w:tcPr>
            <w:tcW w:w="1560" w:type="dxa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3698" w:type="dxa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bookmarkStart w:id="2" w:name="İLK_YARDIM_I"/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İLK YARDIM I</w:t>
            </w:r>
            <w:bookmarkEnd w:id="2"/>
          </w:p>
        </w:tc>
      </w:tr>
    </w:tbl>
    <w:p w:rsidR="003F27E4" w:rsidRPr="003F27E4" w:rsidRDefault="003F27E4" w:rsidP="003F27E4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                                                  </w:t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 xml:space="preserve">      </w:t>
      </w:r>
    </w:p>
    <w:tbl>
      <w:tblPr>
        <w:tblW w:w="5441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842"/>
        <w:gridCol w:w="1124"/>
        <w:gridCol w:w="710"/>
        <w:gridCol w:w="461"/>
        <w:gridCol w:w="990"/>
        <w:gridCol w:w="571"/>
        <w:gridCol w:w="2450"/>
        <w:gridCol w:w="527"/>
        <w:gridCol w:w="905"/>
      </w:tblGrid>
      <w:tr w:rsidR="003F27E4" w:rsidRPr="003F27E4" w:rsidTr="00370DF6">
        <w:trPr>
          <w:trHeight w:val="383"/>
        </w:trPr>
        <w:tc>
          <w:tcPr>
            <w:tcW w:w="64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</w:t>
            </w:r>
          </w:p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594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HAFTALIK DERS SAATİ</w:t>
            </w:r>
          </w:p>
        </w:tc>
        <w:tc>
          <w:tcPr>
            <w:tcW w:w="2766" w:type="pct"/>
            <w:gridSpan w:val="5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</w:t>
            </w:r>
          </w:p>
        </w:tc>
      </w:tr>
      <w:tr w:rsidR="003F27E4" w:rsidRPr="003F27E4" w:rsidTr="00370DF6">
        <w:trPr>
          <w:trHeight w:val="382"/>
        </w:trPr>
        <w:tc>
          <w:tcPr>
            <w:tcW w:w="640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Laboratuar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Kredisi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AKTS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TÜRÜ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DİLİ</w:t>
            </w:r>
          </w:p>
        </w:tc>
      </w:tr>
      <w:tr w:rsidR="003F27E4" w:rsidRPr="003F27E4" w:rsidTr="00370DF6">
        <w:trPr>
          <w:trHeight w:val="367"/>
        </w:trPr>
        <w:tc>
          <w:tcPr>
            <w:tcW w:w="6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95" w:type="pct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503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513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ZORUNLU (</w:t>
            </w: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tr-TR"/>
              </w:rPr>
              <w:t xml:space="preserve"> </w:t>
            </w: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)  SEÇMELİ ( X  )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Türkçe</w:t>
            </w:r>
          </w:p>
        </w:tc>
      </w:tr>
      <w:tr w:rsidR="003F27E4" w:rsidRPr="003F27E4" w:rsidTr="00370DF6">
        <w:trPr>
          <w:trHeight w:val="324"/>
        </w:trPr>
        <w:tc>
          <w:tcPr>
            <w:tcW w:w="5000" w:type="pct"/>
            <w:gridSpan w:val="1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DEĞERLENDİRME ÖLÇÜTLERİ</w:t>
            </w:r>
          </w:p>
        </w:tc>
      </w:tr>
      <w:tr w:rsidR="003F27E4" w:rsidRPr="003F27E4" w:rsidTr="00370DF6">
        <w:tc>
          <w:tcPr>
            <w:tcW w:w="2000" w:type="pct"/>
            <w:gridSpan w:val="4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İÇİ</w:t>
            </w:r>
          </w:p>
        </w:tc>
        <w:tc>
          <w:tcPr>
            <w:tcW w:w="102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Faaliyet türü</w:t>
            </w:r>
          </w:p>
        </w:tc>
        <w:tc>
          <w:tcPr>
            <w:tcW w:w="124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Sayı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%</w:t>
            </w:r>
          </w:p>
        </w:tc>
      </w:tr>
      <w:tr w:rsidR="003F27E4" w:rsidRPr="003F27E4" w:rsidTr="00370DF6">
        <w:tc>
          <w:tcPr>
            <w:tcW w:w="200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27" w:type="pct"/>
            <w:gridSpan w:val="3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 Sınav 1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</w:tr>
      <w:tr w:rsidR="003F27E4" w:rsidRPr="003F27E4" w:rsidTr="00370DF6">
        <w:tc>
          <w:tcPr>
            <w:tcW w:w="2000" w:type="pct"/>
            <w:gridSpan w:val="4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1027" w:type="pct"/>
            <w:gridSpan w:val="3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Diğer (………)</w:t>
            </w:r>
          </w:p>
        </w:tc>
        <w:tc>
          <w:tcPr>
            <w:tcW w:w="124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29" w:type="pct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F27E4" w:rsidRPr="003F27E4" w:rsidTr="00370DF6">
        <w:trPr>
          <w:trHeight w:val="392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YARIYIL SONU SINAVI</w:t>
            </w:r>
          </w:p>
        </w:tc>
        <w:tc>
          <w:tcPr>
            <w:tcW w:w="1027" w:type="pct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45" w:type="pct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50</w:t>
            </w:r>
          </w:p>
        </w:tc>
      </w:tr>
      <w:tr w:rsidR="003F27E4" w:rsidRPr="003F27E4" w:rsidTr="00370DF6">
        <w:trPr>
          <w:trHeight w:val="447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VARSA ÖNERİLEN ÖNKOŞUL(LAR)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Yok</w:t>
            </w:r>
          </w:p>
        </w:tc>
      </w:tr>
      <w:tr w:rsidR="003F27E4" w:rsidRPr="003F27E4" w:rsidTr="00370DF6">
        <w:trPr>
          <w:trHeight w:val="447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KISA İÇERİĞİ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Bu derste hasta ya da yaralının tıbbi sağlık personeli gelene kadar, yaşamını kurtarmak, sürdürmek ve yaralının güvenli şekilde korunmasını temel alan ilk yardım bilgi ve becerileri öğretilir.</w:t>
            </w:r>
          </w:p>
        </w:tc>
      </w:tr>
      <w:tr w:rsidR="003F27E4" w:rsidRPr="003F27E4" w:rsidTr="00370DF6">
        <w:trPr>
          <w:trHeight w:val="426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AMAÇLARI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Bireylerin günlük yaşamlarında karşılaşabilecekleri ani gelişen sağlık problemlerinde (Kalp ve solunum durması, bilinç bozuklukları, kanama, boğulma, zehirlenme, yanık, kırıklar vb.) yapılması gereken ilk yardım bilgi ve uygulamalarını öğretmek</w:t>
            </w:r>
          </w:p>
        </w:tc>
      </w:tr>
      <w:tr w:rsidR="003F27E4" w:rsidRPr="003F27E4" w:rsidTr="00370DF6">
        <w:trPr>
          <w:trHeight w:val="518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MESLEK EĞİTİMİNİ SAĞLAMAYA YÖNELİK KATKISI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tabs>
                <w:tab w:val="left" w:pos="0"/>
                <w:tab w:val="left" w:pos="19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3F27E4" w:rsidRPr="003F27E4" w:rsidTr="00370DF6">
        <w:trPr>
          <w:trHeight w:val="518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ÖĞRENİM ÇIKTILARI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Olay yeri ve yaralının değerlendirilmesini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yaşam desteği yapabilir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Bilinç bozukluklarında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Yabancı cisim kaçmasına bağlı solunum yolu tıkanıklıklarında yapılacak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Kanamalarda yapılacak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Şokta yapılacak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Yaralanmalarda yapılacak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Zehirlenmelerde yapılacak ilk yardım uygulamalarını bilir</w:t>
            </w:r>
          </w:p>
          <w:p w:rsidR="003F27E4" w:rsidRPr="003F27E4" w:rsidRDefault="003F27E4" w:rsidP="003F27E4">
            <w:pPr>
              <w:numPr>
                <w:ilvl w:val="0"/>
                <w:numId w:val="1"/>
              </w:numPr>
              <w:tabs>
                <w:tab w:val="left" w:pos="780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>Hayvan ısırmaları veya sokmalarında yapılacak ilk yardım uygulamalarını bilir</w:t>
            </w:r>
          </w:p>
        </w:tc>
      </w:tr>
      <w:tr w:rsidR="003F27E4" w:rsidRPr="003F27E4" w:rsidTr="00370DF6">
        <w:trPr>
          <w:trHeight w:val="540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TEMEL DERS KİTABI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Erdil F, Bayraktar N, Çelik SŞ (2009) Temel İlk Yardım, Eflatun Yayınevi, Ankara.</w:t>
            </w:r>
          </w:p>
        </w:tc>
      </w:tr>
      <w:tr w:rsidR="003F27E4" w:rsidRPr="003F27E4" w:rsidTr="00370DF6">
        <w:trPr>
          <w:trHeight w:val="540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YARDIMCI KAYNAKLAR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Kocatürk C (2005) İlk Yardım El Kitabı. Ohan Matbaacılık, İstanbul.</w:t>
            </w:r>
          </w:p>
          <w:p w:rsidR="003F27E4" w:rsidRPr="003F27E4" w:rsidRDefault="003F27E4" w:rsidP="003F27E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Tabak S, Somyürek İ (2008) Temel İlk Yardım ve Acil Bakım. Palme Yayıncılık, Ankara.</w:t>
            </w:r>
          </w:p>
          <w:p w:rsidR="003F27E4" w:rsidRPr="003F27E4" w:rsidRDefault="003F27E4" w:rsidP="003F27E4">
            <w:pPr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American Heart Association Guidelines CPR and ECC (2010). </w:t>
            </w:r>
            <w:hyperlink r:id="rId9" w:history="1">
              <w:r w:rsidRPr="003F27E4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tr-TR"/>
                </w:rPr>
                <w:t>http://www.heart.org/HEARTORG/CPRAndECC/Science/2010-AHA-Guidelines-for-CPR-ECC_UCM_317311_SubHomePage.jsp/</w:t>
              </w:r>
            </w:hyperlink>
          </w:p>
        </w:tc>
      </w:tr>
      <w:tr w:rsidR="003F27E4" w:rsidRPr="003F27E4" w:rsidTr="00370DF6">
        <w:trPr>
          <w:trHeight w:val="520"/>
        </w:trPr>
        <w:tc>
          <w:tcPr>
            <w:tcW w:w="2000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DERSTE GEREKLİ ARAÇ VE GEREÇLER</w:t>
            </w:r>
          </w:p>
        </w:tc>
        <w:tc>
          <w:tcPr>
            <w:tcW w:w="3000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Bilgisayar, Projektör</w:t>
            </w:r>
          </w:p>
        </w:tc>
      </w:tr>
    </w:tbl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5443" w:type="pct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16"/>
        <w:gridCol w:w="8927"/>
      </w:tblGrid>
      <w:tr w:rsidR="003F27E4" w:rsidRPr="003F27E4" w:rsidTr="00370DF6">
        <w:trPr>
          <w:trHeight w:val="51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DERSİN HAFTALIK PLANI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HAFTA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İŞLENEN KONULAR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Ders Tanıtımı ve İşleyiş Hakkında Bilgi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İlk Yardımın Tanımı, İlk Yardımcının Özellikleri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Olay Yeri Hasta ya da Yaralının Değerlendirilmesi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Kanamalarda İlk Yardım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Yanık Donma ve Sıcak Çarpmasında İlk Yardım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Kırık Çıkık ve Burkulmalarda İlk Yardım 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Zehirlenmelerde İlk Yardım 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Şokta İlk Yardım (Ara Sınav)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Solunum Yoluna Yabancı Cisim Kaçmasında İlk Yardım Uygulamaları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Solunum Yoluna Yabancı Cisim Kaçmasında İlk Yardım Uygulamaları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 ve Boyun Yaralanmalarında İlk Yardım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Kalp Akciğer Canlandırması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Hasta Taşıma Teknikleri</w:t>
            </w:r>
          </w:p>
        </w:tc>
      </w:tr>
      <w:tr w:rsidR="003F27E4" w:rsidRPr="003F27E4" w:rsidTr="00370DF6"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Bilinç Bozukluklarına İlk Yardım</w:t>
            </w:r>
          </w:p>
        </w:tc>
      </w:tr>
      <w:tr w:rsidR="003F27E4" w:rsidRPr="003F27E4" w:rsidTr="00370DF6">
        <w:trPr>
          <w:trHeight w:val="322"/>
        </w:trPr>
        <w:tc>
          <w:tcPr>
            <w:tcW w:w="465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15,16</w:t>
            </w:r>
          </w:p>
        </w:tc>
        <w:tc>
          <w:tcPr>
            <w:tcW w:w="453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YARIYIL SONU SINAVI</w:t>
            </w:r>
          </w:p>
        </w:tc>
      </w:tr>
    </w:tbl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3"/>
        <w:gridCol w:w="7585"/>
        <w:gridCol w:w="444"/>
        <w:gridCol w:w="567"/>
        <w:gridCol w:w="567"/>
      </w:tblGrid>
      <w:tr w:rsidR="003F27E4" w:rsidRPr="003F27E4" w:rsidTr="003F27E4"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NO</w:t>
            </w:r>
          </w:p>
        </w:tc>
        <w:tc>
          <w:tcPr>
            <w:tcW w:w="7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PROGRAM ÇIKTILARINA KATKISI</w:t>
            </w:r>
          </w:p>
        </w:tc>
        <w:tc>
          <w:tcPr>
            <w:tcW w:w="4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bilimler alanında sahip olduğu bilgi birikimini canlı varlıklar ve ekosistem ile ilgili süreçlere uygular.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unsurlarına ait temsilci örneklerin yapı ve organizasyonu ile işlevlerini ilişkilendirir.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çeşitlilik unsurlarını benzerlik ve farklılıklarına göre gruplandırabilir ve korunmasına öncelik verir.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rPr>
          <w:trHeight w:val="429"/>
        </w:trPr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Canlıların çevreleri ile olan etkileşimlerini irdeler.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Canlı ve çevre kaynaklı problemleri tanımlayabilir ve çözümüne yönelik öneriler getirebilir.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Biyolojik tabanlı ürün geliştirme ve üretim süreçleri konusunda alternatif üretebilir.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Alan uygulamaları için gerekli olan modern yöntem ve ekipmanları kullanan sektörlerde görev alabilecek yetkinliktedir.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Sürdürülebilir kalkınmaya ilişkin süreçlerde sağlık ve çevre güvenliğine öncelik verir.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İş sağlığı ve güvenliğine önem verir.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Takım çalışmasına yatkındır ve etkin biçimde iletişim kurabilir.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Bilim ve bilimsel yönetimi rehber edinir ve mesleki etik bilincine sahiptir.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 az bir yabancı dili alanındaki bilgileri takip edebilecek düzeyde bilir.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13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Bilgi teknolojilerini yaşamının bir parçası olarak etkin biçimde kullanabilir.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14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Ülkesel öncelikleri dikkate alarak toplumsal sorumluluk bilinciyle, alanı ile ilgili projelere katkı sağlar.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</w:tr>
      <w:tr w:rsidR="003F27E4" w:rsidRPr="003F27E4" w:rsidTr="003F27E4">
        <w:tc>
          <w:tcPr>
            <w:tcW w:w="60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15</w:t>
            </w:r>
          </w:p>
        </w:tc>
        <w:tc>
          <w:tcPr>
            <w:tcW w:w="7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Yaşam boyu öğrenmeye ilişkin olumlu tutum geliştirir.</w:t>
            </w:r>
          </w:p>
        </w:tc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X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</w:tr>
      <w:tr w:rsidR="003F27E4" w:rsidRPr="003F27E4" w:rsidTr="003F27E4">
        <w:tc>
          <w:tcPr>
            <w:tcW w:w="9766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27E4" w:rsidRPr="003F27E4" w:rsidRDefault="003F27E4" w:rsidP="003F27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1</w:t>
            </w: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:Hiç Katkısı Yok. </w:t>
            </w: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2</w:t>
            </w: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:Kısmen Katkısı Var. </w:t>
            </w:r>
            <w:r w:rsidRPr="003F27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3</w:t>
            </w:r>
            <w:r w:rsidRPr="003F27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:Tam Katkısı Var.</w:t>
            </w:r>
          </w:p>
        </w:tc>
      </w:tr>
    </w:tbl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Dersin Öğretim Üyesi/leri: </w:t>
      </w:r>
    </w:p>
    <w:p w:rsidR="003F27E4" w:rsidRPr="003F27E4" w:rsidRDefault="003F27E4" w:rsidP="003F2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İmza:</w:t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</w:r>
      <w:r w:rsidRPr="003F27E4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Tarih:</w:t>
      </w:r>
    </w:p>
    <w:p w:rsidR="00BF5AF8" w:rsidRDefault="00BF5AF8"/>
    <w:sectPr w:rsidR="00BF5A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E4C" w:rsidRDefault="007C6E4C" w:rsidP="003F27E4">
      <w:pPr>
        <w:spacing w:after="0" w:line="240" w:lineRule="auto"/>
      </w:pPr>
      <w:r>
        <w:separator/>
      </w:r>
    </w:p>
  </w:endnote>
  <w:endnote w:type="continuationSeparator" w:id="0">
    <w:p w:rsidR="007C6E4C" w:rsidRDefault="007C6E4C" w:rsidP="003F2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E4C" w:rsidRDefault="007C6E4C" w:rsidP="003F27E4">
      <w:pPr>
        <w:spacing w:after="0" w:line="240" w:lineRule="auto"/>
      </w:pPr>
      <w:r>
        <w:separator/>
      </w:r>
    </w:p>
  </w:footnote>
  <w:footnote w:type="continuationSeparator" w:id="0">
    <w:p w:rsidR="007C6E4C" w:rsidRDefault="007C6E4C" w:rsidP="003F27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1557C2"/>
    <w:multiLevelType w:val="hybridMultilevel"/>
    <w:tmpl w:val="B700253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950"/>
    <w:rsid w:val="00116071"/>
    <w:rsid w:val="0021164D"/>
    <w:rsid w:val="003F2378"/>
    <w:rsid w:val="003F27E4"/>
    <w:rsid w:val="004345C9"/>
    <w:rsid w:val="00660E07"/>
    <w:rsid w:val="00684C7C"/>
    <w:rsid w:val="007C6E4C"/>
    <w:rsid w:val="00893002"/>
    <w:rsid w:val="00912950"/>
    <w:rsid w:val="00BF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59B3B4-CBBB-4633-8B49-D02823BE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F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F27E4"/>
  </w:style>
  <w:style w:type="paragraph" w:styleId="Altbilgi">
    <w:name w:val="footer"/>
    <w:basedOn w:val="Normal"/>
    <w:link w:val="AltbilgiChar"/>
    <w:uiPriority w:val="99"/>
    <w:unhideWhenUsed/>
    <w:rsid w:val="003F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F27E4"/>
  </w:style>
  <w:style w:type="character" w:customStyle="1" w:styleId="Normal-BoYazlarChar">
    <w:name w:val="Normal-BoşYazılar Char"/>
    <w:basedOn w:val="VarsaylanParagrafYazTipi"/>
    <w:link w:val="Normal-BoYazlar"/>
    <w:locked/>
    <w:rsid w:val="004345C9"/>
    <w:rPr>
      <w:rFonts w:ascii="Times New Roman" w:eastAsia="Times New Roman" w:hAnsi="Times New Roman" w:cs="Calibri"/>
      <w:sz w:val="20"/>
      <w:szCs w:val="20"/>
      <w:lang w:eastAsia="tr-TR"/>
    </w:rPr>
  </w:style>
  <w:style w:type="paragraph" w:customStyle="1" w:styleId="Normal-BoYazlar">
    <w:name w:val="Normal-BoşYazılar"/>
    <w:basedOn w:val="Normal"/>
    <w:link w:val="Normal-BoYazlarChar"/>
    <w:qFormat/>
    <w:rsid w:val="004345C9"/>
    <w:pPr>
      <w:suppressLineNumbers/>
      <w:spacing w:after="0" w:line="240" w:lineRule="auto"/>
      <w:jc w:val="center"/>
    </w:pPr>
    <w:rPr>
      <w:rFonts w:ascii="Times New Roman" w:eastAsia="Times New Roman" w:hAnsi="Times New Roman" w:cs="Calibri"/>
      <w:sz w:val="20"/>
      <w:szCs w:val="20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660E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OpenPage('Lm6VLoHnsfgt+tV203J+POQBVUo2JyRpJQ1zo0OSoVh1BhIIZeWAXYNUFvftgNEeXd6hdkOZ6qDXQOuqo2V8FQ=='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eart.org/HEARTORG/CPRAndECC/Science/2010-AHA-Guidelines-for-CPR-ECC_UCM_317311_SubHomePage.jsp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FEF PC</dc:creator>
  <cp:keywords/>
  <dc:description/>
  <cp:lastModifiedBy>Kadriye GÜLER ACUN</cp:lastModifiedBy>
  <cp:revision>6</cp:revision>
  <dcterms:created xsi:type="dcterms:W3CDTF">2019-08-07T12:23:00Z</dcterms:created>
  <dcterms:modified xsi:type="dcterms:W3CDTF">2022-10-27T08:19:00Z</dcterms:modified>
</cp:coreProperties>
</file>